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0635" w14:textId="77777777" w:rsidR="006829F9" w:rsidRPr="006829F9" w:rsidRDefault="006829F9" w:rsidP="006829F9">
      <w:pPr>
        <w:tabs>
          <w:tab w:val="left" w:pos="6663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  <w:r w:rsidRPr="006829F9">
        <w:rPr>
          <w:rFonts w:ascii="Tempora" w:eastAsia="Times New Roman" w:hAnsi="Tempora" w:cs="Times New Roman"/>
          <w:b/>
          <w:noProof/>
          <w:lang w:val="bg-BG" w:eastAsia="bg-BG"/>
        </w:rPr>
        <w:drawing>
          <wp:inline distT="0" distB="0" distL="0" distR="0" wp14:anchorId="46A6B984" wp14:editId="0527CF3A">
            <wp:extent cx="1112520" cy="422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9F9">
        <w:rPr>
          <w:rFonts w:ascii="Tempora" w:eastAsia="Times New Roman" w:hAnsi="Tempora" w:cs="Times New Roman"/>
          <w:b/>
          <w:u w:val="single"/>
          <w:lang w:val="bg-BG" w:eastAsia="bg-BG"/>
        </w:rPr>
        <w:t>ОСНОВНО УЧИЛИЩЕ</w:t>
      </w:r>
      <w:r w:rsidRPr="006829F9">
        <w:rPr>
          <w:rFonts w:ascii="Times New Roman" w:eastAsia="Times New Roman" w:hAnsi="Times New Roman" w:cs="Times New Roman"/>
          <w:b/>
          <w:u w:val="single"/>
          <w:lang w:val="ru-RU" w:eastAsia="bg-BG"/>
        </w:rPr>
        <w:t xml:space="preserve"> </w:t>
      </w:r>
      <w:r w:rsidRPr="006829F9">
        <w:rPr>
          <w:rFonts w:ascii="Tempora" w:eastAsia="Times New Roman" w:hAnsi="Tempora" w:cs="Times New Roman"/>
          <w:b/>
          <w:u w:val="single"/>
          <w:lang w:val="bg-BG" w:eastAsia="bg-BG"/>
        </w:rPr>
        <w:t>“БАЧО КИРО”</w:t>
      </w:r>
      <w:r w:rsidRPr="006829F9">
        <w:rPr>
          <w:rFonts w:ascii="Tempora" w:eastAsia="Times New Roman" w:hAnsi="Tempora" w:cs="Times New Roman"/>
          <w:b/>
          <w:u w:val="single"/>
          <w:lang w:val="ru-RU" w:eastAsia="bg-BG"/>
        </w:rPr>
        <w:t xml:space="preserve"> - </w:t>
      </w:r>
      <w:r w:rsidRPr="006829F9">
        <w:rPr>
          <w:rFonts w:ascii="Times New Roman" w:eastAsia="Times New Roman" w:hAnsi="Times New Roman" w:cs="Times New Roman"/>
          <w:b/>
          <w:u w:val="single"/>
          <w:lang w:val="ru-RU" w:eastAsia="bg-BG"/>
        </w:rPr>
        <w:t xml:space="preserve"> </w:t>
      </w:r>
      <w:r w:rsidRPr="006829F9">
        <w:rPr>
          <w:rFonts w:ascii="Tempora" w:eastAsia="Times New Roman" w:hAnsi="Tempora" w:cs="Times New Roman"/>
          <w:b/>
          <w:u w:val="single"/>
          <w:lang w:val="bg-BG" w:eastAsia="bg-BG"/>
        </w:rPr>
        <w:t>ГР</w:t>
      </w:r>
      <w:r w:rsidRPr="006829F9">
        <w:rPr>
          <w:rFonts w:ascii="Times New Roman" w:eastAsia="Times New Roman" w:hAnsi="Times New Roman" w:cs="Times New Roman"/>
          <w:b/>
          <w:u w:val="single"/>
          <w:lang w:val="bg-BG" w:eastAsia="bg-BG"/>
        </w:rPr>
        <w:t>АД</w:t>
      </w:r>
      <w:r w:rsidRPr="006829F9">
        <w:rPr>
          <w:rFonts w:ascii="Tempora" w:eastAsia="Times New Roman" w:hAnsi="Tempora" w:cs="Times New Roman"/>
          <w:b/>
          <w:u w:val="single"/>
          <w:lang w:val="bg-BG" w:eastAsia="bg-BG"/>
        </w:rPr>
        <w:t xml:space="preserve"> ВЕЛИКО ТЪРНОВО</w:t>
      </w:r>
    </w:p>
    <w:p w14:paraId="2C2C09E1" w14:textId="77777777" w:rsidR="006829F9" w:rsidRPr="006829F9" w:rsidRDefault="006829F9" w:rsidP="006829F9">
      <w:pPr>
        <w:tabs>
          <w:tab w:val="left" w:pos="6663"/>
        </w:tabs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6829F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ул. “Филип Тотю” 20;</w:t>
      </w:r>
      <w:r w:rsidRPr="006829F9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bg-BG"/>
        </w:rPr>
        <w:t xml:space="preserve"> </w:t>
      </w:r>
      <w:r w:rsidRPr="006829F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тел: 062/68 23 52 (директор); 062/ 68 23 53(</w:t>
      </w:r>
      <w:r w:rsidRPr="006829F9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зам</w:t>
      </w:r>
      <w:r w:rsidRPr="006829F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.-директори)</w:t>
      </w:r>
    </w:p>
    <w:p w14:paraId="3083C26C" w14:textId="77777777" w:rsidR="006829F9" w:rsidRPr="006829F9" w:rsidRDefault="006829F9" w:rsidP="006829F9">
      <w:pPr>
        <w:tabs>
          <w:tab w:val="left" w:pos="666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49C6803A" w14:textId="77777777" w:rsidR="006829F9" w:rsidRPr="006829F9" w:rsidRDefault="006829F9" w:rsidP="006829F9">
      <w:pPr>
        <w:tabs>
          <w:tab w:val="left" w:pos="851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lang w:val="bg-BG"/>
        </w:rPr>
      </w:pPr>
    </w:p>
    <w:p w14:paraId="5F32067D" w14:textId="77777777" w:rsidR="006829F9" w:rsidRPr="006829F9" w:rsidRDefault="006829F9" w:rsidP="006829F9">
      <w:pPr>
        <w:tabs>
          <w:tab w:val="left" w:pos="851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Г Р А Ф И К</w:t>
      </w:r>
    </w:p>
    <w:p w14:paraId="1D2FC5F3" w14:textId="77777777" w:rsidR="006829F9" w:rsidRPr="006829F9" w:rsidRDefault="006829F9" w:rsidP="006829F9">
      <w:pPr>
        <w:tabs>
          <w:tab w:val="left" w:pos="851"/>
          <w:tab w:val="left" w:pos="522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4CC9BB44" w14:textId="77777777" w:rsidR="006829F9" w:rsidRPr="006829F9" w:rsidRDefault="006829F9" w:rsidP="006829F9">
      <w:pPr>
        <w:tabs>
          <w:tab w:val="left" w:pos="851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829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ОСЪЩЕСТВЯВАНЕ НА ДЕЙНОСТИТЕ ПО ПРИЕМА НА УЧЕНИЦИ В </w:t>
      </w:r>
    </w:p>
    <w:p w14:paraId="7221FE2F" w14:textId="7E13166F" w:rsidR="006829F9" w:rsidRPr="006829F9" w:rsidRDefault="006829F9" w:rsidP="006829F9">
      <w:pPr>
        <w:tabs>
          <w:tab w:val="left" w:pos="851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829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 </w:t>
      </w:r>
      <w:r w:rsidRPr="006829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КЛАС ЗА УЧЕБНАТА 202</w:t>
      </w:r>
      <w:r w:rsidR="003220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Pr="006829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/202</w:t>
      </w:r>
      <w:r w:rsidR="003220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B626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829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ГОДИНА </w:t>
      </w:r>
    </w:p>
    <w:p w14:paraId="1D215327" w14:textId="77777777" w:rsidR="006829F9" w:rsidRPr="006829F9" w:rsidRDefault="006829F9" w:rsidP="006829F9">
      <w:pPr>
        <w:tabs>
          <w:tab w:val="left" w:pos="851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829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ОУ „БАЧО КИРО“, гр. ВЕЛИКО ТЪРНОВО</w:t>
      </w:r>
    </w:p>
    <w:p w14:paraId="227FBF3C" w14:textId="77777777" w:rsidR="006829F9" w:rsidRPr="006829F9" w:rsidRDefault="006829F9" w:rsidP="006829F9">
      <w:pPr>
        <w:tabs>
          <w:tab w:val="left" w:pos="851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19D81FE4" w14:textId="77777777" w:rsidR="006829F9" w:rsidRPr="006829F9" w:rsidRDefault="006829F9" w:rsidP="006829F9">
      <w:pPr>
        <w:tabs>
          <w:tab w:val="left" w:pos="851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134C1F0F" w14:textId="799E5368" w:rsidR="006829F9" w:rsidRPr="004B23D3" w:rsidRDefault="006829F9" w:rsidP="006829F9">
      <w:pPr>
        <w:numPr>
          <w:ilvl w:val="0"/>
          <w:numId w:val="1"/>
        </w:numPr>
        <w:tabs>
          <w:tab w:val="left" w:pos="851"/>
          <w:tab w:val="left" w:pos="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DC664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Начална дата за кандидатстване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– отваряне на електронната система за прием в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I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клас – </w:t>
      </w:r>
      <w:r w:rsidR="0032203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19</w:t>
      </w:r>
      <w:r w:rsidR="0074313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май 202</w:t>
      </w:r>
      <w:r w:rsidR="0074313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г. в 10:00 ч. </w:t>
      </w:r>
    </w:p>
    <w:p w14:paraId="27905119" w14:textId="7515E509" w:rsidR="004B23D3" w:rsidRPr="00A94A44" w:rsidRDefault="00A94A44" w:rsidP="00A94A44">
      <w:pPr>
        <w:numPr>
          <w:ilvl w:val="0"/>
          <w:numId w:val="1"/>
        </w:numPr>
        <w:tabs>
          <w:tab w:val="left" w:pos="851"/>
          <w:tab w:val="left" w:pos="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Официалният уеб сайт за електронен прием в първи клас е: </w:t>
      </w:r>
      <w:hyperlink r:id="rId9" w:history="1">
        <w:r>
          <w:rPr>
            <w:rStyle w:val="a3"/>
            <w:rFonts w:ascii="Times New Roman" w:hAnsi="Times New Roman" w:cs="Times New Roman"/>
            <w:color w:val="FF0000"/>
            <w:sz w:val="28"/>
            <w:szCs w:val="28"/>
          </w:rPr>
          <w:t xml:space="preserve">https://priem.veliko-tarnovo.bg </w:t>
        </w:r>
      </w:hyperlink>
    </w:p>
    <w:p w14:paraId="6A5042E3" w14:textId="71D0A6B4" w:rsidR="006829F9" w:rsidRPr="006829F9" w:rsidRDefault="006829F9" w:rsidP="006829F9">
      <w:pPr>
        <w:tabs>
          <w:tab w:val="left" w:pos="851"/>
          <w:tab w:val="left" w:pos="522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* Родителят/настойникът подава заявление - декларация за участие в централизирано електронно класиране за прием в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I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клас по електронен път (онлайн) или в училището</w:t>
      </w:r>
      <w:r w:rsidR="00B6268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,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посочено като първо желание за прием.</w:t>
      </w:r>
    </w:p>
    <w:p w14:paraId="2422E066" w14:textId="77777777" w:rsidR="006829F9" w:rsidRPr="006829F9" w:rsidRDefault="006829F9" w:rsidP="006829F9">
      <w:pPr>
        <w:tabs>
          <w:tab w:val="left" w:pos="851"/>
          <w:tab w:val="left" w:pos="522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Данните от заявлението се въвеждат в електронната система от представител на училищната комисия и на родителя се предоставя заявлението с генериран входящ номер и парола за достъп за последваща редакция.</w:t>
      </w:r>
    </w:p>
    <w:p w14:paraId="69076C0A" w14:textId="77777777" w:rsidR="006829F9" w:rsidRPr="006829F9" w:rsidRDefault="006829F9" w:rsidP="006829F9">
      <w:pPr>
        <w:tabs>
          <w:tab w:val="left" w:pos="851"/>
          <w:tab w:val="left" w:pos="522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</w:pPr>
      <w:r w:rsidRPr="006829F9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Всяко дете има право на ЕДНА регистрация в системата – само по един от двата начина. За едно дете може да бъде издаден само ЕДИН входящ номер. Двата начина са равностойни!</w:t>
      </w:r>
    </w:p>
    <w:p w14:paraId="5CC8A44E" w14:textId="5BEA611D" w:rsidR="006829F9" w:rsidRPr="006829F9" w:rsidRDefault="006829F9" w:rsidP="006829F9">
      <w:pPr>
        <w:numPr>
          <w:ilvl w:val="0"/>
          <w:numId w:val="1"/>
        </w:numPr>
        <w:tabs>
          <w:tab w:val="left" w:pos="851"/>
          <w:tab w:val="left" w:pos="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DC664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Крайна дата за кандидатстване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- затваряне на системата – </w:t>
      </w:r>
      <w:r w:rsidR="00101278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2</w:t>
      </w:r>
      <w:r w:rsidR="00267F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8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май 202</w:t>
      </w:r>
      <w:r w:rsidR="00267FB1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г. в 23:59 ч.</w:t>
      </w:r>
    </w:p>
    <w:p w14:paraId="18543B06" w14:textId="2033C4E7" w:rsidR="006829F9" w:rsidRPr="006829F9" w:rsidRDefault="00436B27" w:rsidP="006829F9">
      <w:pPr>
        <w:numPr>
          <w:ilvl w:val="0"/>
          <w:numId w:val="1"/>
        </w:numPr>
        <w:tabs>
          <w:tab w:val="left" w:pos="851"/>
          <w:tab w:val="left" w:pos="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Обявяване на резултатите от първо класиране</w:t>
      </w:r>
      <w:r w:rsidR="006829F9"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–  </w:t>
      </w:r>
      <w:r w:rsidR="00CA32E7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3</w:t>
      </w:r>
      <w:r w:rsidR="00267FB1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.0</w:t>
      </w:r>
      <w:r w:rsidR="00163DA0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.202</w:t>
      </w:r>
      <w:r w:rsidR="00267FB1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г. до</w:t>
      </w:r>
      <w:r w:rsidR="006829F9"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17:00 ч.</w:t>
      </w:r>
    </w:p>
    <w:p w14:paraId="7269243A" w14:textId="4DD3DA32" w:rsidR="006829F9" w:rsidRPr="00DC6642" w:rsidRDefault="006829F9" w:rsidP="006829F9">
      <w:pPr>
        <w:numPr>
          <w:ilvl w:val="0"/>
          <w:numId w:val="1"/>
        </w:numPr>
        <w:tabs>
          <w:tab w:val="left" w:pos="851"/>
          <w:tab w:val="left" w:pos="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Записване на децата след първо класиране –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="00CA32E7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0</w:t>
      </w:r>
      <w:r w:rsidR="003202B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2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.0</w:t>
      </w:r>
      <w:r w:rsidR="00CA32E7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6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.202</w:t>
      </w:r>
      <w:r w:rsidR="003202B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г.</w:t>
      </w: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1F4B04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от 9:00 ч.  до </w:t>
      </w:r>
      <w:r w:rsidR="00CA32E7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0</w:t>
      </w:r>
      <w:r w:rsidR="003202B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6</w:t>
      </w:r>
      <w:r w:rsidR="001F4B04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.0</w:t>
      </w:r>
      <w:r w:rsidR="00CA32E7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6</w:t>
      </w:r>
      <w:r w:rsidR="001F4B04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.202</w:t>
      </w:r>
      <w:r w:rsidR="003202BE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 w:rsidR="001F4B04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г. -</w:t>
      </w:r>
      <w:r w:rsidRPr="00DC664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17:00 ч.</w:t>
      </w:r>
    </w:p>
    <w:p w14:paraId="469FB71C" w14:textId="0E6BDFC0" w:rsidR="006829F9" w:rsidRPr="006829F9" w:rsidRDefault="006829F9" w:rsidP="006829F9">
      <w:pPr>
        <w:tabs>
          <w:tab w:val="left" w:pos="851"/>
          <w:tab w:val="left" w:pos="522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* Записването се извършва в училището</w:t>
      </w:r>
      <w:r w:rsidR="001F4B0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,</w:t>
      </w: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което детето е класирано. </w:t>
      </w:r>
    </w:p>
    <w:p w14:paraId="784098B1" w14:textId="7B90AAC9" w:rsidR="006829F9" w:rsidRPr="006829F9" w:rsidRDefault="006829F9" w:rsidP="006829F9">
      <w:pPr>
        <w:tabs>
          <w:tab w:val="left" w:pos="851"/>
          <w:tab w:val="left" w:pos="522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lastRenderedPageBreak/>
        <w:t>Задължителни документи удостоверяващи ползваните точки по съответните критерии (Приложение № 11) са:</w:t>
      </w:r>
    </w:p>
    <w:p w14:paraId="612EB13D" w14:textId="29A28454" w:rsidR="006829F9" w:rsidRPr="006829F9" w:rsidRDefault="00DC6642" w:rsidP="006829F9">
      <w:pPr>
        <w:numPr>
          <w:ilvl w:val="0"/>
          <w:numId w:val="2"/>
        </w:numPr>
        <w:tabs>
          <w:tab w:val="left" w:pos="851"/>
          <w:tab w:val="left" w:pos="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="006829F9"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опълнено заявление за записване.</w:t>
      </w:r>
    </w:p>
    <w:p w14:paraId="57526393" w14:textId="77777777" w:rsidR="006829F9" w:rsidRPr="006829F9" w:rsidRDefault="006829F9" w:rsidP="006829F9">
      <w:pPr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426"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 на удостоверението за раждане на детето /оригинал за сверяване/.</w:t>
      </w:r>
    </w:p>
    <w:p w14:paraId="0EC2E642" w14:textId="77777777" w:rsidR="006829F9" w:rsidRPr="006829F9" w:rsidRDefault="006829F9" w:rsidP="006829F9">
      <w:pPr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426"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оригинала на удостоверението за задължително предучилищно образование /или писмена декларация на родителя, с която удостоверява, че детето не е посещавало подготвителна група – за завърналите се от чужбина/.</w:t>
      </w:r>
    </w:p>
    <w:p w14:paraId="66081C02" w14:textId="77777777" w:rsidR="006829F9" w:rsidRPr="006829F9" w:rsidRDefault="006829F9" w:rsidP="006829F9">
      <w:pPr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426" w:firstLine="2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Личната карта на подаващия заявлението родител/настойник за удостоверяване при поискване.</w:t>
      </w:r>
    </w:p>
    <w:p w14:paraId="6027751B" w14:textId="4B1142FC" w:rsidR="006829F9" w:rsidRPr="006829F9" w:rsidRDefault="006829F9" w:rsidP="006829F9">
      <w:pPr>
        <w:tabs>
          <w:tab w:val="left" w:pos="851"/>
          <w:tab w:val="left" w:pos="1134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6829F9"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 xml:space="preserve">Класираното дете се записва от родителите/настойниците при наличие на пълен комплект от изискваните документи в определените срокове, съгласно графика на дейностите за прием в </w:t>
      </w:r>
      <w:r w:rsidRPr="006829F9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I </w:t>
      </w:r>
      <w:r w:rsidR="001F4B04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клас в общинските училища на територията на Велико Търново.</w:t>
      </w:r>
    </w:p>
    <w:p w14:paraId="64C47ABA" w14:textId="7DA73487" w:rsidR="006829F9" w:rsidRPr="006829F9" w:rsidRDefault="006829F9" w:rsidP="006829F9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Обявяване на свободните места след първо класиране –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на </w:t>
      </w:r>
      <w:r w:rsidR="00CA32E7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0</w:t>
      </w:r>
      <w:r w:rsidR="006B3D1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9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.0</w:t>
      </w:r>
      <w:r w:rsidR="00CA32E7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6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.202</w:t>
      </w:r>
      <w:r w:rsidR="006B3D1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г. до 17:00 ч. на сайта</w:t>
      </w:r>
      <w:r w:rsidR="00163DA0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и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входа на училището.</w:t>
      </w:r>
    </w:p>
    <w:p w14:paraId="60A51D51" w14:textId="62CD44B6" w:rsidR="006829F9" w:rsidRPr="006829F9" w:rsidRDefault="006829F9" w:rsidP="006829F9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Начална дата за кандидатстване за </w:t>
      </w:r>
      <w:r w:rsidR="0050569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второ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класиране – отваряне на системата от </w:t>
      </w:r>
      <w:r w:rsidR="008D2A2D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10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.06.202</w:t>
      </w:r>
      <w:r w:rsidR="008D2A2D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г</w:t>
      </w:r>
      <w:r w:rsidR="001F4B0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. в 10:00 ч. до </w:t>
      </w:r>
      <w:r w:rsidR="00CA32E7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1</w:t>
      </w:r>
      <w:r w:rsidR="008D2A2D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2</w:t>
      </w:r>
      <w:r w:rsidR="001F4B0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.06.202</w:t>
      </w:r>
      <w:r w:rsidR="008D2A2D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5</w:t>
      </w:r>
      <w:r w:rsidR="001F4B04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г. </w:t>
      </w:r>
      <w:r w:rsidR="008315F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-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23:59 ч.</w:t>
      </w:r>
    </w:p>
    <w:p w14:paraId="39628DE9" w14:textId="6B2063D2" w:rsidR="006829F9" w:rsidRPr="006829F9" w:rsidRDefault="006829F9" w:rsidP="006829F9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Обявяване на резултатите след </w:t>
      </w:r>
      <w:r w:rsidR="0050569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второ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класиране – </w:t>
      </w:r>
      <w:r w:rsidR="00CA32E7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1</w:t>
      </w:r>
      <w:r w:rsidR="005008A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3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.06.202</w:t>
      </w:r>
      <w:r w:rsidR="005008A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г. до 17:00 ч.</w:t>
      </w:r>
    </w:p>
    <w:p w14:paraId="14EAE330" w14:textId="45D29CF0" w:rsidR="006829F9" w:rsidRPr="006829F9" w:rsidRDefault="006829F9" w:rsidP="006829F9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Записване след второ класиране –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от </w:t>
      </w:r>
      <w:r w:rsidR="00CA32E7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1</w:t>
      </w:r>
      <w:r w:rsidR="005008A0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6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.06.202</w:t>
      </w:r>
      <w:r w:rsidR="005008A0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г. </w:t>
      </w:r>
      <w:r w:rsidR="008315F6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-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9:00 ч. до </w:t>
      </w:r>
      <w:r w:rsidR="005008A0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19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.06.202</w:t>
      </w:r>
      <w:r w:rsidR="005008A0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г. </w:t>
      </w:r>
      <w:r w:rsidR="008315F6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-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17:00 ч. </w:t>
      </w:r>
    </w:p>
    <w:p w14:paraId="121A5D1D" w14:textId="752E7C04" w:rsidR="006829F9" w:rsidRPr="006829F9" w:rsidRDefault="006829F9" w:rsidP="006829F9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Обявяване на свободни места за трето класиране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– </w:t>
      </w:r>
      <w:r w:rsidR="004D51DB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2</w:t>
      </w:r>
      <w:r w:rsidR="00CA73B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0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.0</w:t>
      </w:r>
      <w:r w:rsidR="00EA19E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6.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202</w:t>
      </w:r>
      <w:r w:rsidR="00CA73B3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г.</w:t>
      </w: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r w:rsidRPr="00DC664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до 17:00 ч.</w:t>
      </w: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на сайта</w:t>
      </w:r>
      <w:r w:rsidR="004D51DB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 </w:t>
      </w:r>
      <w:r w:rsidR="004D51D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и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входа на училището.</w:t>
      </w:r>
    </w:p>
    <w:p w14:paraId="1872EF9D" w14:textId="73C8C534" w:rsidR="006829F9" w:rsidRPr="006829F9" w:rsidRDefault="006829F9" w:rsidP="006829F9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Начална дата за кандидатстване за </w:t>
      </w:r>
      <w:r w:rsidR="0050569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трето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класиране – отваряне на системата от </w:t>
      </w:r>
      <w:r w:rsidR="004D51D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2</w:t>
      </w:r>
      <w:r w:rsidR="00CA73B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1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.0</w:t>
      </w:r>
      <w:r w:rsidR="00EA19E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6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.202</w:t>
      </w:r>
      <w:r w:rsidR="00CA73B3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г. в 10:00 ч. до </w:t>
      </w:r>
      <w:r w:rsidR="004D51D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2</w:t>
      </w:r>
      <w:r w:rsidR="00FC07B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4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.0</w:t>
      </w:r>
      <w:r w:rsidR="00EA19E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6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.202</w:t>
      </w:r>
      <w:r w:rsidR="003679A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г. </w:t>
      </w:r>
      <w:r w:rsidR="008315F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-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23:59 ч.</w:t>
      </w:r>
    </w:p>
    <w:p w14:paraId="0C5F17DB" w14:textId="0F1C706D" w:rsidR="006829F9" w:rsidRPr="006829F9" w:rsidRDefault="006829F9" w:rsidP="006829F9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Обявяване на резултатите след </w:t>
      </w:r>
      <w:r w:rsidR="0050569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трето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класиране – </w:t>
      </w:r>
      <w:r w:rsidR="004D51DB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2</w:t>
      </w:r>
      <w:r w:rsidR="004D1B3D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.0</w:t>
      </w:r>
      <w:r w:rsidR="00EA19E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6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.202</w:t>
      </w:r>
      <w:r w:rsidR="004D1B3D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5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г. до 17:00 ч.</w:t>
      </w:r>
    </w:p>
    <w:p w14:paraId="3722DA6A" w14:textId="1BCEC240" w:rsidR="006829F9" w:rsidRPr="006829F9" w:rsidRDefault="006829F9" w:rsidP="006829F9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lastRenderedPageBreak/>
        <w:t xml:space="preserve">Записване след трето класиране –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от </w:t>
      </w:r>
      <w:r w:rsidR="004D51DB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2</w:t>
      </w:r>
      <w:r w:rsidR="004D1B3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6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.0</w:t>
      </w:r>
      <w:r w:rsidR="00EA19E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6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.202</w:t>
      </w:r>
      <w:r w:rsidR="004D1B3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5 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г. от 9:00 ч. до </w:t>
      </w:r>
      <w:r w:rsidR="00EA19E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2</w:t>
      </w:r>
      <w:r w:rsidR="002945E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7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.0</w:t>
      </w:r>
      <w:r w:rsidR="00EA19E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6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.202</w:t>
      </w:r>
      <w:r w:rsidR="002945E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г.</w:t>
      </w:r>
      <w:r w:rsidR="008315F6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-</w:t>
      </w:r>
      <w:r w:rsidRPr="006829F9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17:00 ч. </w:t>
      </w:r>
    </w:p>
    <w:p w14:paraId="699CAB3E" w14:textId="31CF4A5A" w:rsidR="00EA19E2" w:rsidRDefault="006829F9" w:rsidP="00EA19E2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Обявяване на свободни места след трето класиране  - </w:t>
      </w:r>
      <w:r w:rsidR="002945ED" w:rsidRPr="002945E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30</w:t>
      </w:r>
      <w:r w:rsidRPr="002945E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.</w:t>
      </w:r>
      <w:r w:rsidRPr="00DC664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0</w:t>
      </w:r>
      <w:r w:rsidR="00EA19E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6</w:t>
      </w:r>
      <w:r w:rsidRPr="00DC664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.202</w:t>
      </w:r>
      <w:r w:rsidR="002945ED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5</w:t>
      </w:r>
      <w:r w:rsidRPr="00DC6642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г. до 17:00 ч.</w:t>
      </w:r>
    </w:p>
    <w:p w14:paraId="10777159" w14:textId="1D63613A" w:rsidR="00FB7C2A" w:rsidRPr="00FB7C2A" w:rsidRDefault="00FB7C2A" w:rsidP="00EA19E2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FB7C2A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От </w:t>
      </w:r>
      <w:r w:rsidR="008315F6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30</w:t>
      </w:r>
      <w:r w:rsidRPr="00FB7C2A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.0</w:t>
      </w:r>
      <w:r w:rsidR="008315F6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6</w:t>
      </w:r>
      <w:r w:rsidRPr="00FB7C2A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.202</w:t>
      </w:r>
      <w:r w:rsidR="000B7750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5 </w:t>
      </w:r>
      <w:r w:rsidRPr="00FB7C2A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г. </w:t>
      </w:r>
      <w:r w:rsidR="008315F6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>д</w:t>
      </w:r>
      <w:r w:rsidRPr="00FB7C2A">
        <w:rPr>
          <w:rFonts w:ascii="Times New Roman" w:eastAsia="Times New Roman" w:hAnsi="Times New Roman" w:cs="Times New Roman"/>
          <w:bCs/>
          <w:sz w:val="28"/>
          <w:szCs w:val="28"/>
          <w:lang w:val="ru-RU" w:eastAsia="bg-BG"/>
        </w:rPr>
        <w:t xml:space="preserve">о началото на учебната година, децата, които не са записани в първи клас в училище, се записват </w:t>
      </w:r>
      <w:r w:rsidRPr="00FB7C2A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на място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в училищата, в които има свободни места.</w:t>
      </w:r>
    </w:p>
    <w:p w14:paraId="00A58235" w14:textId="29C20001" w:rsidR="00EA19E2" w:rsidRPr="00DB6883" w:rsidRDefault="00DB6883" w:rsidP="00EA19E2">
      <w:pPr>
        <w:tabs>
          <w:tab w:val="left" w:pos="851"/>
          <w:tab w:val="left" w:pos="52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</w:pPr>
      <w:r w:rsidRPr="00DB68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Забележка: Изпълнението на графика важи само за работни дни!</w:t>
      </w:r>
    </w:p>
    <w:p w14:paraId="19966C04" w14:textId="77777777" w:rsidR="007D7854" w:rsidRDefault="007D7854" w:rsidP="007D7854">
      <w:pPr>
        <w:tabs>
          <w:tab w:val="left" w:pos="851"/>
          <w:tab w:val="left" w:pos="5220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14:paraId="64B31323" w14:textId="6ED918B9" w:rsidR="006829F9" w:rsidRPr="006829F9" w:rsidRDefault="006829F9" w:rsidP="006829F9">
      <w:pPr>
        <w:numPr>
          <w:ilvl w:val="0"/>
          <w:numId w:val="3"/>
        </w:numPr>
        <w:tabs>
          <w:tab w:val="left" w:pos="851"/>
          <w:tab w:val="left" w:pos="5220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Място за подаване на документите от родителите, за </w:t>
      </w:r>
      <w:r w:rsidRPr="00A94A4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записване</w:t>
      </w:r>
      <w:r w:rsidRPr="006829F9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учениците в първи клас:</w:t>
      </w:r>
    </w:p>
    <w:p w14:paraId="44F22492" w14:textId="3EDE0E79" w:rsidR="00601B6D" w:rsidRPr="005E1EEC" w:rsidRDefault="00C923F9" w:rsidP="0057605D">
      <w:pPr>
        <w:tabs>
          <w:tab w:val="left" w:pos="851"/>
          <w:tab w:val="left" w:pos="5220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Първи</w:t>
      </w:r>
      <w:r w:rsidR="00A94A44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етаж, </w:t>
      </w:r>
      <w:r w:rsidR="00A94A44" w:rsidRPr="005E1EE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стая </w:t>
      </w:r>
      <w:r w:rsidR="00B007F8" w:rsidRPr="005E1EEC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118</w:t>
      </w:r>
      <w:r w:rsidR="005E1EEC" w:rsidRPr="005E1EE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</w:t>
      </w:r>
      <w:r w:rsidR="005E1EEC" w:rsidRPr="005E1E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bg-BG" w:eastAsia="bg-BG"/>
        </w:rPr>
        <w:t>(до физкултурните салони)</w:t>
      </w:r>
    </w:p>
    <w:sectPr w:rsidR="00601B6D" w:rsidRPr="005E1EEC" w:rsidSect="00E87538">
      <w:pgSz w:w="12240" w:h="15840"/>
      <w:pgMar w:top="709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empor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A09B7"/>
    <w:multiLevelType w:val="hybridMultilevel"/>
    <w:tmpl w:val="AAA04A7A"/>
    <w:lvl w:ilvl="0" w:tplc="BC20B492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AB8E0C46">
      <w:start w:val="1"/>
      <w:numFmt w:val="bullet"/>
      <w:lvlText w:val=""/>
      <w:lvlJc w:val="left"/>
      <w:pPr>
        <w:tabs>
          <w:tab w:val="num" w:pos="1363"/>
        </w:tabs>
        <w:ind w:left="229" w:firstLine="851"/>
      </w:pPr>
      <w:rPr>
        <w:rFonts w:ascii="Wingdings" w:hAnsi="Wingdings" w:hint="default"/>
        <w:color w:val="auto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4533E"/>
    <w:multiLevelType w:val="hybridMultilevel"/>
    <w:tmpl w:val="93C69444"/>
    <w:lvl w:ilvl="0" w:tplc="BC20B492">
      <w:start w:val="1"/>
      <w:numFmt w:val="bullet"/>
      <w:lvlText w:val=""/>
      <w:lvlJc w:val="left"/>
      <w:pPr>
        <w:ind w:left="786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262281"/>
    <w:multiLevelType w:val="hybridMultilevel"/>
    <w:tmpl w:val="DF7C5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80036"/>
    <w:multiLevelType w:val="hybridMultilevel"/>
    <w:tmpl w:val="583EB5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303201">
    <w:abstractNumId w:val="0"/>
  </w:num>
  <w:num w:numId="2" w16cid:durableId="355887188">
    <w:abstractNumId w:val="3"/>
  </w:num>
  <w:num w:numId="3" w16cid:durableId="542983263">
    <w:abstractNumId w:val="1"/>
  </w:num>
  <w:num w:numId="4" w16cid:durableId="803350667">
    <w:abstractNumId w:val="2"/>
  </w:num>
  <w:num w:numId="5" w16cid:durableId="119449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F9"/>
    <w:rsid w:val="00043C1A"/>
    <w:rsid w:val="000B7750"/>
    <w:rsid w:val="00101278"/>
    <w:rsid w:val="00163DA0"/>
    <w:rsid w:val="001B467D"/>
    <w:rsid w:val="001F4B04"/>
    <w:rsid w:val="00267FB1"/>
    <w:rsid w:val="002945ED"/>
    <w:rsid w:val="002E397E"/>
    <w:rsid w:val="003202BE"/>
    <w:rsid w:val="00322032"/>
    <w:rsid w:val="003679AF"/>
    <w:rsid w:val="004317B4"/>
    <w:rsid w:val="00436B27"/>
    <w:rsid w:val="004B23D3"/>
    <w:rsid w:val="004D1B3D"/>
    <w:rsid w:val="004D51DB"/>
    <w:rsid w:val="005008A0"/>
    <w:rsid w:val="00505692"/>
    <w:rsid w:val="00516405"/>
    <w:rsid w:val="0057605D"/>
    <w:rsid w:val="005E1EEC"/>
    <w:rsid w:val="00601B6D"/>
    <w:rsid w:val="006829F9"/>
    <w:rsid w:val="006B3D19"/>
    <w:rsid w:val="00743134"/>
    <w:rsid w:val="007D7854"/>
    <w:rsid w:val="008315F6"/>
    <w:rsid w:val="008470FF"/>
    <w:rsid w:val="008D2A2D"/>
    <w:rsid w:val="00A2470F"/>
    <w:rsid w:val="00A62345"/>
    <w:rsid w:val="00A94A44"/>
    <w:rsid w:val="00B007F8"/>
    <w:rsid w:val="00B62682"/>
    <w:rsid w:val="00C923F9"/>
    <w:rsid w:val="00CA32E7"/>
    <w:rsid w:val="00CA73B3"/>
    <w:rsid w:val="00DB6883"/>
    <w:rsid w:val="00DC6642"/>
    <w:rsid w:val="00EA19E2"/>
    <w:rsid w:val="00FB7C2A"/>
    <w:rsid w:val="00F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4A4F"/>
  <w15:chartTrackingRefBased/>
  <w15:docId w15:val="{66A540F7-E9B1-4B97-AD66-547A60F0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iem.veliko-tarnovo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1A7C7DD7D3B4EA1626CC4FB893E00" ma:contentTypeVersion="13" ma:contentTypeDescription="Create a new document." ma:contentTypeScope="" ma:versionID="9e3bde3cce2389c79ec9f394ba4788ce">
  <xsd:schema xmlns:xsd="http://www.w3.org/2001/XMLSchema" xmlns:xs="http://www.w3.org/2001/XMLSchema" xmlns:p="http://schemas.microsoft.com/office/2006/metadata/properties" xmlns:ns3="b4c73636-0168-484a-b07f-70d57677896e" xmlns:ns4="f2be11ff-d488-41c6-890d-4abbedce45d3" targetNamespace="http://schemas.microsoft.com/office/2006/metadata/properties" ma:root="true" ma:fieldsID="a602b964152d58caa58e143e2ed0e2f3" ns3:_="" ns4:_="">
    <xsd:import namespace="b4c73636-0168-484a-b07f-70d57677896e"/>
    <xsd:import namespace="f2be11ff-d488-41c6-890d-4abbedce4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636-0168-484a-b07f-70d576778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11ff-d488-41c6-890d-4abbedce4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0C343-A882-40FE-8625-BC95C1683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941A2-400C-4442-90ED-129D0AFD2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73636-0168-484a-b07f-70d57677896e"/>
    <ds:schemaRef ds:uri="f2be11ff-d488-41c6-890d-4abbedce4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D2757-C761-444F-9CD9-C152CCE6D9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Петъкова</dc:creator>
  <cp:keywords/>
  <dc:description/>
  <cp:lastModifiedBy>Ирена Пенчева</cp:lastModifiedBy>
  <cp:revision>33</cp:revision>
  <dcterms:created xsi:type="dcterms:W3CDTF">2021-01-28T13:25:00Z</dcterms:created>
  <dcterms:modified xsi:type="dcterms:W3CDTF">2025-03-19T08:57:00Z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0x0101006901A7C7DD7D3B4EA1626CC4FB893E00</vt:lpwstr>
  </property>
</Properties>
</file>